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A66BF" w14:textId="20F7B634" w:rsidR="00AD5B81" w:rsidRDefault="00B44741">
      <w:pPr>
        <w:pStyle w:val="Title"/>
      </w:pPr>
      <w:proofErr w:type="spellStart"/>
      <w:r>
        <w:t>Mohsin</w:t>
      </w:r>
      <w:proofErr w:type="spellEnd"/>
      <w:r>
        <w:t xml:space="preserve"> Ali </w:t>
      </w:r>
    </w:p>
    <w:p w14:paraId="3F7CCBB4" w14:textId="6F6D00FF" w:rsidR="00401572" w:rsidRPr="00190AAD" w:rsidRDefault="004F198C">
      <w:pPr>
        <w:pStyle w:val="Title"/>
        <w:rPr>
          <w:sz w:val="32"/>
          <w:szCs w:val="32"/>
        </w:rPr>
      </w:pPr>
      <w:r w:rsidRPr="00190AAD">
        <w:rPr>
          <w:sz w:val="32"/>
          <w:szCs w:val="32"/>
        </w:rPr>
        <w:t xml:space="preserve">Executive </w:t>
      </w:r>
      <w:r w:rsidR="00031048" w:rsidRPr="00190AAD">
        <w:rPr>
          <w:sz w:val="32"/>
          <w:szCs w:val="32"/>
        </w:rPr>
        <w:t xml:space="preserve">Medical/Patient </w:t>
      </w:r>
      <w:r w:rsidR="00BB4111" w:rsidRPr="00190AAD">
        <w:rPr>
          <w:sz w:val="32"/>
          <w:szCs w:val="32"/>
        </w:rPr>
        <w:t>C</w:t>
      </w:r>
      <w:r w:rsidR="00031048" w:rsidRPr="00190AAD">
        <w:rPr>
          <w:sz w:val="32"/>
          <w:szCs w:val="32"/>
        </w:rPr>
        <w:t xml:space="preserve">are </w:t>
      </w:r>
      <w:r w:rsidR="00BB4111" w:rsidRPr="00190AAD">
        <w:rPr>
          <w:sz w:val="32"/>
          <w:szCs w:val="32"/>
        </w:rPr>
        <w:t xml:space="preserve">Coordinator </w:t>
      </w:r>
    </w:p>
    <w:p w14:paraId="67A3D439" w14:textId="6C3B7095" w:rsidR="009F2164" w:rsidRDefault="00B44741" w:rsidP="00EB03C0">
      <w:pPr>
        <w:pStyle w:val="Subtitle"/>
      </w:pPr>
      <w:r>
        <w:t xml:space="preserve">1985/08/20 mohsinmirza02061985@gmail.com </w:t>
      </w:r>
      <w:r w:rsidR="00A05BE5">
        <w:t>0</w:t>
      </w:r>
      <w:r>
        <w:t>545184385, 0</w:t>
      </w:r>
      <w:r w:rsidR="0018304E">
        <w:t>544311614</w:t>
      </w:r>
      <w:r w:rsidR="00245680">
        <w:t xml:space="preserve"> </w:t>
      </w:r>
      <w:proofErr w:type="spellStart"/>
      <w:r w:rsidR="00245680">
        <w:t>whatsapp</w:t>
      </w:r>
      <w:proofErr w:type="spellEnd"/>
    </w:p>
    <w:p w14:paraId="465353BF" w14:textId="2D19BFF0" w:rsidR="00401572" w:rsidRDefault="00B44741" w:rsidP="00EB03C0">
      <w:pPr>
        <w:pStyle w:val="Subtitle"/>
      </w:pPr>
      <w:proofErr w:type="spellStart"/>
      <w:r>
        <w:t>Hor</w:t>
      </w:r>
      <w:proofErr w:type="spellEnd"/>
      <w:r>
        <w:t xml:space="preserve"> </w:t>
      </w:r>
      <w:proofErr w:type="spellStart"/>
      <w:r>
        <w:t>ul</w:t>
      </w:r>
      <w:proofErr w:type="spellEnd"/>
      <w:r>
        <w:t xml:space="preserve"> </w:t>
      </w:r>
      <w:proofErr w:type="spellStart"/>
      <w:r>
        <w:t>Anz</w:t>
      </w:r>
      <w:proofErr w:type="spellEnd"/>
      <w:r w:rsidR="00245680">
        <w:t xml:space="preserve">, </w:t>
      </w:r>
      <w:r>
        <w:t>Dubai</w:t>
      </w:r>
    </w:p>
    <w:p w14:paraId="05C0AAB8" w14:textId="1C83DB33" w:rsidR="00401572" w:rsidRDefault="00B449A2">
      <w:pPr>
        <w:pStyle w:val="Heading1"/>
      </w:pPr>
      <w:r>
        <w:t>Summary</w:t>
      </w:r>
    </w:p>
    <w:p w14:paraId="4B6210A3" w14:textId="1703D3B8" w:rsidR="00401572" w:rsidRDefault="00B44741" w:rsidP="00CC0DBE">
      <w:pPr>
        <w:jc w:val="both"/>
      </w:pPr>
      <w:r>
        <w:t xml:space="preserve">Detail-oriented Executive Secretary with over 5 years of experience managing executive calendars, scheduling appointments, </w:t>
      </w:r>
      <w:r w:rsidR="00502510">
        <w:t>co</w:t>
      </w:r>
      <w:r>
        <w:t>ordinating travel arrangement</w:t>
      </w:r>
      <w:r w:rsidR="00A77DFD">
        <w:t>s and managing insurance claims, reimbursements and verifications</w:t>
      </w:r>
      <w:r w:rsidR="00CC0DBE">
        <w:t xml:space="preserve">. </w:t>
      </w:r>
      <w:r>
        <w:t>Successfully streamlined communication processes between executives and staff members to ensure timely dissemination of information. Implemented an efficient filing system. Skilled in coordinating and executing successful corporate events, including conferences and retreats. Proven ability to conduct research and prepare reports for executive presentations, enhancing efficiency and accuracy.</w:t>
      </w:r>
    </w:p>
    <w:p w14:paraId="0C25151C" w14:textId="77777777" w:rsidR="00401572" w:rsidRDefault="00B44741">
      <w:pPr>
        <w:pStyle w:val="Heading1"/>
      </w:pPr>
      <w:r>
        <w:t>Work Experience</w:t>
      </w:r>
    </w:p>
    <w:p w14:paraId="5669FB98" w14:textId="14E7ED7F" w:rsidR="00201173" w:rsidRDefault="00201173" w:rsidP="00201173">
      <w:pPr>
        <w:pStyle w:val="Heading2"/>
      </w:pPr>
      <w:proofErr w:type="spellStart"/>
      <w:r>
        <w:t>Tricees</w:t>
      </w:r>
      <w:proofErr w:type="spellEnd"/>
      <w:r>
        <w:t xml:space="preserve"> Group FZE, Business Bay, Dubai.</w:t>
      </w:r>
    </w:p>
    <w:p w14:paraId="1FECA449" w14:textId="008BF94F" w:rsidR="00201173" w:rsidRPr="00E600AC" w:rsidRDefault="00201173" w:rsidP="00201173">
      <w:pPr>
        <w:rPr>
          <w:b/>
          <w:bCs/>
        </w:rPr>
      </w:pPr>
      <w:r w:rsidRPr="00E600AC">
        <w:rPr>
          <w:b/>
          <w:bCs/>
        </w:rPr>
        <w:t>Supervisor</w:t>
      </w:r>
    </w:p>
    <w:p w14:paraId="170CE11D" w14:textId="19D5EFC0" w:rsidR="00201173" w:rsidRPr="00E600AC" w:rsidRDefault="00201173" w:rsidP="00201173">
      <w:pPr>
        <w:rPr>
          <w:i/>
          <w:iCs/>
        </w:rPr>
      </w:pPr>
      <w:r w:rsidRPr="00E600AC">
        <w:rPr>
          <w:i/>
          <w:iCs/>
        </w:rPr>
        <w:t>11/2024 till date</w:t>
      </w:r>
    </w:p>
    <w:p w14:paraId="732EDF06" w14:textId="2699A0C7" w:rsidR="00201173" w:rsidRDefault="00201173" w:rsidP="00201173">
      <w:pPr>
        <w:pStyle w:val="ListParagraph"/>
        <w:numPr>
          <w:ilvl w:val="0"/>
          <w:numId w:val="19"/>
        </w:numPr>
      </w:pPr>
      <w:r>
        <w:t>Overseeing the work of construction crews, ensuring they are following plans, blueprints, and safety guidelines.</w:t>
      </w:r>
    </w:p>
    <w:p w14:paraId="6B26817C" w14:textId="510BDB64" w:rsidR="00201173" w:rsidRDefault="00201173" w:rsidP="00201173">
      <w:pPr>
        <w:pStyle w:val="ListParagraph"/>
        <w:numPr>
          <w:ilvl w:val="0"/>
          <w:numId w:val="19"/>
        </w:numPr>
      </w:pPr>
      <w:r>
        <w:t>Ensuring that safety protocols are followed, conducting safety meetings, and monitoring compliance with safety standards to prevent accidents.</w:t>
      </w:r>
    </w:p>
    <w:p w14:paraId="7339F204" w14:textId="1E2CD6FE" w:rsidR="00201173" w:rsidRDefault="00201173" w:rsidP="00201173">
      <w:pPr>
        <w:pStyle w:val="ListParagraph"/>
        <w:numPr>
          <w:ilvl w:val="0"/>
          <w:numId w:val="19"/>
        </w:numPr>
      </w:pPr>
      <w:r>
        <w:t>Acting as a liaison between workers, project managers, and contractors, ensuring clear communication about work expectations, targets and time sheets attendance.</w:t>
      </w:r>
    </w:p>
    <w:p w14:paraId="3D91A845" w14:textId="15DB9F1F" w:rsidR="00201173" w:rsidRDefault="00201173" w:rsidP="00201173">
      <w:pPr>
        <w:pStyle w:val="ListParagraph"/>
        <w:numPr>
          <w:ilvl w:val="0"/>
          <w:numId w:val="19"/>
        </w:numPr>
      </w:pPr>
      <w:r>
        <w:t>Supervising and managing daily schedules for tasks and ensuring that the necessary materials, tools, and manpower are available and properly utilized.</w:t>
      </w:r>
    </w:p>
    <w:p w14:paraId="1C128E9A" w14:textId="2E9E351E" w:rsidR="00201173" w:rsidRDefault="00201173" w:rsidP="00201173">
      <w:pPr>
        <w:pStyle w:val="ListParagraph"/>
        <w:numPr>
          <w:ilvl w:val="0"/>
          <w:numId w:val="19"/>
        </w:numPr>
      </w:pPr>
      <w:r>
        <w:t>Resolving any problems that arise during construction, such as technical issues, material shortages, or workforce concerns.</w:t>
      </w:r>
    </w:p>
    <w:p w14:paraId="7913071D" w14:textId="0DAE5CA5" w:rsidR="00201173" w:rsidRDefault="00201173" w:rsidP="00201173">
      <w:pPr>
        <w:pStyle w:val="ListParagraph"/>
        <w:numPr>
          <w:ilvl w:val="0"/>
          <w:numId w:val="19"/>
        </w:numPr>
      </w:pPr>
      <w:r>
        <w:t>Providing guidance and training to workers, particularly new or less experienced ones, to improve their skills and ensure quality work.</w:t>
      </w:r>
    </w:p>
    <w:p w14:paraId="056262D1" w14:textId="7A80DAD3" w:rsidR="006A2278" w:rsidRDefault="00201173" w:rsidP="00201173">
      <w:pPr>
        <w:pStyle w:val="ListParagraph"/>
        <w:numPr>
          <w:ilvl w:val="0"/>
          <w:numId w:val="19"/>
        </w:numPr>
      </w:pPr>
      <w:r>
        <w:t>Submission of timesheets on monthly basis and playing a vital role in issuance of payments from contractor company after agreed payment period.</w:t>
      </w:r>
    </w:p>
    <w:p w14:paraId="05A78920" w14:textId="42E5CFD1" w:rsidR="00401572" w:rsidRDefault="00B44741">
      <w:pPr>
        <w:pStyle w:val="Heading2"/>
      </w:pPr>
      <w:r>
        <w:t>Allianz Marketing Management ▪ Dubai ▪ United Arab Emirates</w:t>
      </w:r>
    </w:p>
    <w:p w14:paraId="07443BB6" w14:textId="77777777" w:rsidR="00401572" w:rsidRDefault="00B44741">
      <w:pPr>
        <w:pStyle w:val="Heading3"/>
      </w:pPr>
      <w:r>
        <w:t>Customer service agent</w:t>
      </w:r>
    </w:p>
    <w:p w14:paraId="689C668F" w14:textId="5D0C7FAA" w:rsidR="006E1209" w:rsidRDefault="00B44741" w:rsidP="00FB3FC0">
      <w:pPr>
        <w:pStyle w:val="Date"/>
      </w:pPr>
      <w:r>
        <w:t>04/2024 – 10/2024</w:t>
      </w:r>
    </w:p>
    <w:p w14:paraId="6A3D63F5" w14:textId="2AB26B95" w:rsidR="00785BCB" w:rsidRDefault="00785BCB" w:rsidP="00B14F74">
      <w:pPr>
        <w:pStyle w:val="ListParagraph"/>
        <w:numPr>
          <w:ilvl w:val="0"/>
          <w:numId w:val="18"/>
        </w:numPr>
      </w:pPr>
      <w:r>
        <w:t xml:space="preserve">Greeting and interacting with customers through outbound calls · Listening to a customer’s needs and suggesting appropriate products </w:t>
      </w:r>
    </w:p>
    <w:p w14:paraId="50309328" w14:textId="780ED8A7" w:rsidR="00785BCB" w:rsidRDefault="00785BCB" w:rsidP="00B14F74">
      <w:pPr>
        <w:pStyle w:val="ListParagraph"/>
        <w:numPr>
          <w:ilvl w:val="0"/>
          <w:numId w:val="18"/>
        </w:numPr>
      </w:pPr>
      <w:r>
        <w:t>Initiating calls to potential customers to generate sales leads or close sales.</w:t>
      </w:r>
    </w:p>
    <w:p w14:paraId="728A479C" w14:textId="6C9A731B" w:rsidR="00785BCB" w:rsidRDefault="00785BCB" w:rsidP="00B14F74">
      <w:pPr>
        <w:pStyle w:val="ListParagraph"/>
        <w:numPr>
          <w:ilvl w:val="0"/>
          <w:numId w:val="18"/>
        </w:numPr>
      </w:pPr>
      <w:r>
        <w:t>Understanding and effectively communicating product features and benefits.</w:t>
      </w:r>
    </w:p>
    <w:p w14:paraId="3DEA22F5" w14:textId="7C3EB6FC" w:rsidR="00785BCB" w:rsidRDefault="00785BCB" w:rsidP="00B14F74">
      <w:pPr>
        <w:pStyle w:val="ListParagraph"/>
        <w:numPr>
          <w:ilvl w:val="0"/>
          <w:numId w:val="18"/>
        </w:numPr>
      </w:pPr>
      <w:r>
        <w:t>Building rapport with customers, addressing their needs, and answering questions.</w:t>
      </w:r>
    </w:p>
    <w:p w14:paraId="5A4BF16F" w14:textId="0CFEDC35" w:rsidR="00785BCB" w:rsidRDefault="00785BCB" w:rsidP="00B14F74">
      <w:pPr>
        <w:pStyle w:val="ListParagraph"/>
        <w:numPr>
          <w:ilvl w:val="0"/>
          <w:numId w:val="18"/>
        </w:numPr>
      </w:pPr>
      <w:r>
        <w:t>Maintaining and updating customer information in the CRM database.</w:t>
      </w:r>
    </w:p>
    <w:p w14:paraId="2E7A26C3" w14:textId="28529E12" w:rsidR="00785BCB" w:rsidRDefault="00785BCB" w:rsidP="00B14F74">
      <w:pPr>
        <w:pStyle w:val="ListParagraph"/>
        <w:numPr>
          <w:ilvl w:val="0"/>
          <w:numId w:val="18"/>
        </w:numPr>
      </w:pPr>
      <w:r>
        <w:t>Conducting follow-up calls to nurture leads to ensure customer satisfaction to establish lasting relationship with customers.</w:t>
      </w:r>
    </w:p>
    <w:p w14:paraId="2487DC3A" w14:textId="0486D097" w:rsidR="00C16186" w:rsidRPr="00C16186" w:rsidRDefault="00785BCB" w:rsidP="00B14F74">
      <w:pPr>
        <w:pStyle w:val="ListParagraph"/>
        <w:numPr>
          <w:ilvl w:val="0"/>
          <w:numId w:val="18"/>
        </w:numPr>
      </w:pPr>
      <w:r>
        <w:t>Good knowledge to avoid rejections from customers</w:t>
      </w:r>
    </w:p>
    <w:p w14:paraId="034CE38A" w14:textId="77777777" w:rsidR="00401572" w:rsidRDefault="00B44741">
      <w:pPr>
        <w:pStyle w:val="Heading2"/>
      </w:pPr>
      <w:r>
        <w:t>Dr. Arshad Health Associates  ▪ Islamabad  ▪ Pakistan</w:t>
      </w:r>
    </w:p>
    <w:p w14:paraId="48510339" w14:textId="77777777" w:rsidR="00BF4804" w:rsidRDefault="00B44741" w:rsidP="00BF4804">
      <w:pPr>
        <w:pStyle w:val="Heading3"/>
      </w:pPr>
      <w:r>
        <w:t>Executive Secretary</w:t>
      </w:r>
      <w:r w:rsidR="00BF4804">
        <w:t xml:space="preserve">/Insurance Coordinator </w:t>
      </w:r>
    </w:p>
    <w:p w14:paraId="308BCFF7" w14:textId="6E18CBD8" w:rsidR="007D3527" w:rsidRPr="00BF4804" w:rsidRDefault="00B44741" w:rsidP="00BF4804">
      <w:pPr>
        <w:pStyle w:val="Heading3"/>
        <w:rPr>
          <w:b w:val="0"/>
          <w:bCs/>
        </w:rPr>
      </w:pPr>
      <w:r w:rsidRPr="00BF4804">
        <w:rPr>
          <w:b w:val="0"/>
          <w:bCs/>
        </w:rPr>
        <w:t>11/2009 – 03/2023</w:t>
      </w:r>
    </w:p>
    <w:p w14:paraId="7EB602C7" w14:textId="7EE75E5D" w:rsidR="007D3527" w:rsidRDefault="007D3527" w:rsidP="00036DC2">
      <w:pPr>
        <w:pStyle w:val="ListBullet2"/>
        <w:numPr>
          <w:ilvl w:val="0"/>
          <w:numId w:val="14"/>
        </w:numPr>
      </w:pPr>
      <w:r>
        <w:t>Confirming patient insurance coverage and eligibility before services are provided.</w:t>
      </w:r>
    </w:p>
    <w:p w14:paraId="27959A82" w14:textId="5048D91C" w:rsidR="007D3527" w:rsidRDefault="00D74498" w:rsidP="00444BBD">
      <w:pPr>
        <w:pStyle w:val="ListBullet2"/>
        <w:numPr>
          <w:ilvl w:val="0"/>
          <w:numId w:val="14"/>
        </w:numPr>
      </w:pPr>
      <w:r>
        <w:t xml:space="preserve">Preparing, submitting insurance claims to ensure </w:t>
      </w:r>
      <w:r w:rsidR="00444BBD">
        <w:t>timely reimbursement.</w:t>
      </w:r>
    </w:p>
    <w:p w14:paraId="1B47C800" w14:textId="219B8A64" w:rsidR="007D3527" w:rsidRDefault="00696FD8" w:rsidP="00696FD8">
      <w:pPr>
        <w:pStyle w:val="ListBullet2"/>
        <w:numPr>
          <w:ilvl w:val="0"/>
          <w:numId w:val="14"/>
        </w:numPr>
      </w:pPr>
      <w:r>
        <w:t>Handling rejecting and refusal</w:t>
      </w:r>
      <w:r w:rsidR="00335560">
        <w:t xml:space="preserve"> of claims by coordinating with concerned </w:t>
      </w:r>
      <w:r w:rsidR="009F5A7D">
        <w:t>company Keeping patient in the loop if necessary.</w:t>
      </w:r>
    </w:p>
    <w:p w14:paraId="2BD06D63" w14:textId="4EEBA0DE" w:rsidR="007D3527" w:rsidRDefault="009F5A7D" w:rsidP="00B41F51">
      <w:pPr>
        <w:pStyle w:val="ListBullet2"/>
        <w:numPr>
          <w:ilvl w:val="0"/>
          <w:numId w:val="14"/>
        </w:numPr>
      </w:pPr>
      <w:r>
        <w:t xml:space="preserve">Maintaining detailed </w:t>
      </w:r>
      <w:r w:rsidR="00DC1B25">
        <w:t xml:space="preserve">and accurate records of insurance, claims and correspondence by keeping </w:t>
      </w:r>
      <w:r w:rsidR="00B41F51">
        <w:t>the confidentiality.</w:t>
      </w:r>
    </w:p>
    <w:p w14:paraId="25B84D89" w14:textId="6E35895E" w:rsidR="007D3527" w:rsidRDefault="00994D9C" w:rsidP="000F6F74">
      <w:pPr>
        <w:pStyle w:val="ListBullet2"/>
        <w:numPr>
          <w:ilvl w:val="0"/>
          <w:numId w:val="14"/>
        </w:numPr>
      </w:pPr>
      <w:r>
        <w:t>Ensuring all practices adhere to legal and regulatory requirements related to insurance and billing</w:t>
      </w:r>
      <w:r w:rsidR="000F6F74">
        <w:t>.</w:t>
      </w:r>
    </w:p>
    <w:p w14:paraId="2EE54C18" w14:textId="54AA2A8C" w:rsidR="0061562A" w:rsidRDefault="000F6F74" w:rsidP="00F23133">
      <w:pPr>
        <w:pStyle w:val="ListBullet2"/>
        <w:numPr>
          <w:ilvl w:val="0"/>
          <w:numId w:val="14"/>
        </w:numPr>
      </w:pPr>
      <w:r>
        <w:t>Working with medical staff to gather necessary documentation and information required for insurance purposes</w:t>
      </w:r>
      <w:r w:rsidR="00364AA5">
        <w:t>.</w:t>
      </w:r>
    </w:p>
    <w:p w14:paraId="2DA4F575" w14:textId="2C2BD5AE" w:rsidR="0061562A" w:rsidRDefault="00F23133" w:rsidP="001B0660">
      <w:pPr>
        <w:pStyle w:val="ListBullet2"/>
        <w:numPr>
          <w:ilvl w:val="0"/>
          <w:numId w:val="14"/>
        </w:numPr>
      </w:pPr>
      <w:r>
        <w:t>I</w:t>
      </w:r>
      <w:r w:rsidR="0061562A">
        <w:t>npatient/outpatient facilitation and coordination of patients, especially foreign expats.</w:t>
      </w:r>
    </w:p>
    <w:p w14:paraId="2C6960F2" w14:textId="7207E9B3" w:rsidR="0061562A" w:rsidRDefault="00F23133" w:rsidP="001B0660">
      <w:pPr>
        <w:pStyle w:val="ListBullet2"/>
        <w:numPr>
          <w:ilvl w:val="0"/>
          <w:numId w:val="14"/>
        </w:numPr>
      </w:pPr>
      <w:r>
        <w:t>M</w:t>
      </w:r>
      <w:r w:rsidR="0061562A">
        <w:t xml:space="preserve">edical transcript. </w:t>
      </w:r>
    </w:p>
    <w:p w14:paraId="61B8FCC7" w14:textId="4B9EDA66" w:rsidR="0061562A" w:rsidRDefault="00190588" w:rsidP="001B0660">
      <w:pPr>
        <w:pStyle w:val="ListBullet2"/>
        <w:numPr>
          <w:ilvl w:val="0"/>
          <w:numId w:val="14"/>
        </w:numPr>
      </w:pPr>
      <w:r>
        <w:t>M</w:t>
      </w:r>
      <w:r w:rsidR="0061562A">
        <w:t xml:space="preserve">edical records handling and segregation. </w:t>
      </w:r>
    </w:p>
    <w:p w14:paraId="10C64878" w14:textId="1BBB01A5" w:rsidR="0061562A" w:rsidRDefault="0061562A" w:rsidP="001B0660">
      <w:pPr>
        <w:pStyle w:val="ListBullet2"/>
        <w:numPr>
          <w:ilvl w:val="0"/>
          <w:numId w:val="14"/>
        </w:numPr>
      </w:pPr>
      <w:r>
        <w:t xml:space="preserve">Panel medicals handling and facilitation. </w:t>
      </w:r>
    </w:p>
    <w:p w14:paraId="21D6E5D5" w14:textId="5D7C2047" w:rsidR="0061562A" w:rsidRDefault="0061562A" w:rsidP="001B0660">
      <w:pPr>
        <w:pStyle w:val="ListBullet2"/>
        <w:numPr>
          <w:ilvl w:val="0"/>
          <w:numId w:val="14"/>
        </w:numPr>
      </w:pPr>
      <w:r>
        <w:t xml:space="preserve">Provision of ground ambulance to various expats and different oil and gas companies. </w:t>
      </w:r>
    </w:p>
    <w:p w14:paraId="4C3BE5BC" w14:textId="7418F4D2" w:rsidR="0061562A" w:rsidRDefault="00190588" w:rsidP="001B0660">
      <w:pPr>
        <w:pStyle w:val="ListBullet2"/>
        <w:numPr>
          <w:ilvl w:val="0"/>
          <w:numId w:val="14"/>
        </w:numPr>
      </w:pPr>
      <w:r>
        <w:t>In</w:t>
      </w:r>
      <w:r w:rsidR="0061562A">
        <w:t>spection of ambulances as per company policy and MVR.</w:t>
      </w:r>
    </w:p>
    <w:p w14:paraId="30E93078" w14:textId="593F4DE3" w:rsidR="0061562A" w:rsidRDefault="00190588" w:rsidP="001B0660">
      <w:pPr>
        <w:pStyle w:val="ListBullet2"/>
        <w:numPr>
          <w:ilvl w:val="0"/>
          <w:numId w:val="14"/>
        </w:numPr>
      </w:pPr>
      <w:r>
        <w:t>C</w:t>
      </w:r>
      <w:r w:rsidR="0061562A">
        <w:t xml:space="preserve">onducting ACLS/BLS/ATLS/FIRST AID WITH CPR trainings with issuance of certifications. </w:t>
      </w:r>
    </w:p>
    <w:p w14:paraId="7CF536E5" w14:textId="57470003" w:rsidR="0061562A" w:rsidRDefault="0061562A" w:rsidP="001B0660">
      <w:pPr>
        <w:pStyle w:val="ListBullet2"/>
        <w:numPr>
          <w:ilvl w:val="0"/>
          <w:numId w:val="14"/>
        </w:numPr>
      </w:pPr>
      <w:r>
        <w:t xml:space="preserve">Visa medicals appointments and Facilitation. </w:t>
      </w:r>
    </w:p>
    <w:p w14:paraId="6647DE15" w14:textId="716688A2" w:rsidR="0061562A" w:rsidRDefault="0061562A" w:rsidP="001B0660">
      <w:pPr>
        <w:pStyle w:val="ListBullet2"/>
        <w:numPr>
          <w:ilvl w:val="0"/>
          <w:numId w:val="14"/>
        </w:numPr>
      </w:pPr>
      <w:r>
        <w:t xml:space="preserve">Comprehensive/Executive medical </w:t>
      </w:r>
      <w:proofErr w:type="spellStart"/>
      <w:r>
        <w:t>checkups</w:t>
      </w:r>
      <w:proofErr w:type="spellEnd"/>
      <w:r>
        <w:t xml:space="preserve"> Facilitation. </w:t>
      </w:r>
    </w:p>
    <w:p w14:paraId="6E1FC53C" w14:textId="1A60F453" w:rsidR="0061562A" w:rsidRDefault="00190588" w:rsidP="001B0660">
      <w:pPr>
        <w:pStyle w:val="ListBullet2"/>
        <w:numPr>
          <w:ilvl w:val="0"/>
          <w:numId w:val="14"/>
        </w:numPr>
      </w:pPr>
      <w:r>
        <w:t>P</w:t>
      </w:r>
      <w:r w:rsidR="0061562A">
        <w:t>rovision of on call doctors and nurses.</w:t>
      </w:r>
    </w:p>
    <w:p w14:paraId="53DE876E" w14:textId="5E050FD8" w:rsidR="0061562A" w:rsidRDefault="0061562A" w:rsidP="001B0660">
      <w:pPr>
        <w:pStyle w:val="ListBullet2"/>
        <w:numPr>
          <w:ilvl w:val="0"/>
          <w:numId w:val="14"/>
        </w:numPr>
      </w:pPr>
      <w:r>
        <w:t>Handling air and land medevacs.</w:t>
      </w:r>
    </w:p>
    <w:p w14:paraId="2E5E0CEB" w14:textId="510AC4F9" w:rsidR="0061562A" w:rsidRDefault="00190588" w:rsidP="00266065">
      <w:pPr>
        <w:pStyle w:val="ListBullet2"/>
        <w:numPr>
          <w:ilvl w:val="0"/>
          <w:numId w:val="14"/>
        </w:numPr>
      </w:pPr>
      <w:r>
        <w:t>R</w:t>
      </w:r>
      <w:r w:rsidR="0061562A">
        <w:t>epatriation of mortal remains.</w:t>
      </w:r>
    </w:p>
    <w:p w14:paraId="6922621E" w14:textId="4534E865" w:rsidR="0061562A" w:rsidRDefault="00266065" w:rsidP="001B0660">
      <w:pPr>
        <w:pStyle w:val="ListBullet2"/>
        <w:numPr>
          <w:ilvl w:val="0"/>
          <w:numId w:val="14"/>
        </w:numPr>
      </w:pPr>
      <w:r>
        <w:t>S</w:t>
      </w:r>
      <w:r w:rsidR="0061562A">
        <w:t xml:space="preserve">ecretarial support. </w:t>
      </w:r>
    </w:p>
    <w:p w14:paraId="671B156D" w14:textId="50C1F237" w:rsidR="0061562A" w:rsidRDefault="00266065" w:rsidP="001B0660">
      <w:pPr>
        <w:pStyle w:val="ListBullet2"/>
        <w:numPr>
          <w:ilvl w:val="0"/>
          <w:numId w:val="14"/>
        </w:numPr>
      </w:pPr>
      <w:r>
        <w:t>F</w:t>
      </w:r>
      <w:r w:rsidR="0061562A">
        <w:t xml:space="preserve">ront desk support, coordination and facilitation. </w:t>
      </w:r>
    </w:p>
    <w:p w14:paraId="7564F071" w14:textId="64BFFBE4" w:rsidR="00401572" w:rsidRDefault="00401572" w:rsidP="00364AA5">
      <w:pPr>
        <w:pStyle w:val="ListBullet2"/>
        <w:numPr>
          <w:ilvl w:val="0"/>
          <w:numId w:val="0"/>
        </w:numPr>
        <w:ind w:left="360"/>
      </w:pPr>
    </w:p>
    <w:p w14:paraId="242B1DAF" w14:textId="716DC481" w:rsidR="00036EA3" w:rsidRDefault="00364AA5">
      <w:pPr>
        <w:pStyle w:val="Heading3"/>
      </w:pPr>
      <w:proofErr w:type="spellStart"/>
      <w:r>
        <w:t>CitiLab</w:t>
      </w:r>
      <w:proofErr w:type="spellEnd"/>
      <w:r>
        <w:t xml:space="preserve"> Private Limited </w:t>
      </w:r>
    </w:p>
    <w:p w14:paraId="3C690960" w14:textId="33497570" w:rsidR="00401572" w:rsidRDefault="00B44741">
      <w:pPr>
        <w:pStyle w:val="Heading3"/>
      </w:pPr>
      <w:r>
        <w:t>Secretary</w:t>
      </w:r>
    </w:p>
    <w:p w14:paraId="24997820" w14:textId="77777777" w:rsidR="00401572" w:rsidRDefault="00B44741">
      <w:pPr>
        <w:pStyle w:val="Date"/>
      </w:pPr>
      <w:r>
        <w:t>06/2008 – 10/2009</w:t>
      </w:r>
    </w:p>
    <w:p w14:paraId="2EA22BB5" w14:textId="77777777" w:rsidR="00401572" w:rsidRDefault="00B44741">
      <w:pPr>
        <w:pStyle w:val="ListBullet2"/>
      </w:pPr>
      <w:r>
        <w:t>Provided front desk support, coordination, and facilitation</w:t>
      </w:r>
    </w:p>
    <w:p w14:paraId="1E738E8E" w14:textId="77777777" w:rsidR="00401572" w:rsidRDefault="00B44741">
      <w:pPr>
        <w:pStyle w:val="ListBullet2"/>
      </w:pPr>
      <w:r>
        <w:t>Managed daily schedule and calendar of CEO</w:t>
      </w:r>
    </w:p>
    <w:p w14:paraId="5230A238" w14:textId="77777777" w:rsidR="00401572" w:rsidRDefault="00B44741">
      <w:pPr>
        <w:pStyle w:val="ListBullet2"/>
      </w:pPr>
      <w:r>
        <w:t>Conducted data entry on a daily basis</w:t>
      </w:r>
    </w:p>
    <w:p w14:paraId="2ECC26DF" w14:textId="77777777" w:rsidR="00401572" w:rsidRDefault="00B44741">
      <w:pPr>
        <w:pStyle w:val="ListBullet2"/>
      </w:pPr>
      <w:r>
        <w:t>Generated software-based reports and invoices</w:t>
      </w:r>
    </w:p>
    <w:p w14:paraId="68FBFB65" w14:textId="77777777" w:rsidR="00401572" w:rsidRDefault="00B44741">
      <w:pPr>
        <w:pStyle w:val="ListBullet2"/>
      </w:pPr>
      <w:r>
        <w:t>Coordinated and facilitated front desk office for smooth appointments</w:t>
      </w:r>
    </w:p>
    <w:p w14:paraId="25E84F59" w14:textId="77777777" w:rsidR="00401572" w:rsidRDefault="00B44741">
      <w:pPr>
        <w:pStyle w:val="ListBullet2"/>
      </w:pPr>
      <w:r>
        <w:t>Arranged travel arrangements</w:t>
      </w:r>
    </w:p>
    <w:p w14:paraId="5C38D442" w14:textId="77777777" w:rsidR="00401572" w:rsidRDefault="00B44741">
      <w:pPr>
        <w:pStyle w:val="ListBullet2"/>
      </w:pPr>
      <w:r>
        <w:t>Handled daily petty cash</w:t>
      </w:r>
    </w:p>
    <w:p w14:paraId="0B33DA65" w14:textId="77777777" w:rsidR="00401572" w:rsidRDefault="00B44741">
      <w:pPr>
        <w:pStyle w:val="ListBullet2"/>
      </w:pPr>
      <w:r>
        <w:t>Maintained detailed record-keeping</w:t>
      </w:r>
    </w:p>
    <w:p w14:paraId="5F4E162D" w14:textId="77777777" w:rsidR="00401572" w:rsidRDefault="00B44741">
      <w:pPr>
        <w:pStyle w:val="ListBullet2"/>
      </w:pPr>
      <w:r>
        <w:t>Facilitated and coordinated outpatient services for patients, particularly foreign expats.</w:t>
      </w:r>
    </w:p>
    <w:p w14:paraId="51B5B31C" w14:textId="77777777" w:rsidR="00401572" w:rsidRDefault="00B44741">
      <w:pPr>
        <w:pStyle w:val="Heading2"/>
      </w:pPr>
      <w:proofErr w:type="spellStart"/>
      <w:r>
        <w:t>Tcs</w:t>
      </w:r>
      <w:proofErr w:type="spellEnd"/>
      <w:r>
        <w:t xml:space="preserve"> Private Limited  ▪ Islamabad  ▪ Pakistan </w:t>
      </w:r>
    </w:p>
    <w:p w14:paraId="42A50F31" w14:textId="77777777" w:rsidR="00401572" w:rsidRDefault="00B44741">
      <w:pPr>
        <w:pStyle w:val="Heading3"/>
      </w:pPr>
      <w:r>
        <w:t>Customer service agent</w:t>
      </w:r>
    </w:p>
    <w:p w14:paraId="5144925B" w14:textId="77777777" w:rsidR="00401572" w:rsidRDefault="00B44741">
      <w:pPr>
        <w:pStyle w:val="Date"/>
      </w:pPr>
      <w:r>
        <w:t>04/2006 – 09/2006</w:t>
      </w:r>
    </w:p>
    <w:p w14:paraId="4EAF98CE" w14:textId="77777777" w:rsidR="00401572" w:rsidRDefault="00B44741">
      <w:pPr>
        <w:pStyle w:val="ListBullet2"/>
      </w:pPr>
      <w:r>
        <w:t>Provided exceptional customer service by promptly answering and addressing client inquiries over the phone</w:t>
      </w:r>
    </w:p>
    <w:p w14:paraId="4185F851" w14:textId="77777777" w:rsidR="00401572" w:rsidRDefault="00B44741">
      <w:pPr>
        <w:pStyle w:val="ListBullet2"/>
      </w:pPr>
      <w:r>
        <w:t>Maintained and updated daily data sheets for clients to ensure accurate information</w:t>
      </w:r>
    </w:p>
    <w:p w14:paraId="4B942154" w14:textId="77777777" w:rsidR="00401572" w:rsidRDefault="00B44741">
      <w:pPr>
        <w:pStyle w:val="ListBullet2"/>
      </w:pPr>
      <w:r>
        <w:t>Collaborated with the operations department to quickly resolve client issues and inquiries</w:t>
      </w:r>
    </w:p>
    <w:p w14:paraId="0CCF6E8F" w14:textId="77777777" w:rsidR="00401572" w:rsidRDefault="00B44741">
      <w:pPr>
        <w:pStyle w:val="ListBullet2"/>
      </w:pPr>
      <w:r>
        <w:t>Coordinated with front desk staff and couriers to facilitate smooth deliveries of shipments</w:t>
      </w:r>
    </w:p>
    <w:p w14:paraId="0CD10BAA" w14:textId="77777777" w:rsidR="00401572" w:rsidRDefault="00B44741">
      <w:pPr>
        <w:pStyle w:val="ListBullet2"/>
      </w:pPr>
      <w:r>
        <w:t>Accurately entered data for daily deliveries completed by couriers</w:t>
      </w:r>
    </w:p>
    <w:p w14:paraId="18CEDE85" w14:textId="4BF3ECDC" w:rsidR="00A5573E" w:rsidRDefault="00B44741" w:rsidP="00A5573E">
      <w:pPr>
        <w:pStyle w:val="ListBullet2"/>
      </w:pPr>
      <w:r>
        <w:t>Participated in daily meetings with the operations manager to address and resolve any pending issues</w:t>
      </w:r>
    </w:p>
    <w:p w14:paraId="3D85C269" w14:textId="07827413" w:rsidR="00A5573E" w:rsidRDefault="00A5573E">
      <w:pPr>
        <w:pStyle w:val="Heading1"/>
      </w:pPr>
      <w:r>
        <w:t>Qualification</w:t>
      </w:r>
    </w:p>
    <w:p w14:paraId="29F8BBC9" w14:textId="4648E563" w:rsidR="000962CB" w:rsidRDefault="00D54C6C" w:rsidP="00B54BFD">
      <w:pPr>
        <w:pStyle w:val="ListParagraph"/>
        <w:numPr>
          <w:ilvl w:val="0"/>
          <w:numId w:val="16"/>
        </w:numPr>
      </w:pPr>
      <w:r>
        <w:t xml:space="preserve">Bachelor – </w:t>
      </w:r>
      <w:proofErr w:type="spellStart"/>
      <w:r>
        <w:t>Allama</w:t>
      </w:r>
      <w:proofErr w:type="spellEnd"/>
      <w:r>
        <w:t xml:space="preserve"> Iqbal Open University</w:t>
      </w:r>
      <w:r w:rsidR="000962CB">
        <w:t xml:space="preserve"> – In process</w:t>
      </w:r>
    </w:p>
    <w:p w14:paraId="189FFB08" w14:textId="3A19B587" w:rsidR="00247575" w:rsidRDefault="00B54BFD" w:rsidP="00B54BFD">
      <w:pPr>
        <w:pStyle w:val="ListParagraph"/>
        <w:numPr>
          <w:ilvl w:val="0"/>
          <w:numId w:val="16"/>
        </w:numPr>
      </w:pPr>
      <w:r>
        <w:t>Intermediate – Board of Intermediate and Secondary education</w:t>
      </w:r>
      <w:r w:rsidR="00247575">
        <w:t>, Pakistan – 2004</w:t>
      </w:r>
    </w:p>
    <w:p w14:paraId="1003EF67" w14:textId="755BCA65" w:rsidR="00B54BFD" w:rsidRPr="00A5573E" w:rsidRDefault="00247575" w:rsidP="00B54BFD">
      <w:pPr>
        <w:pStyle w:val="ListParagraph"/>
        <w:numPr>
          <w:ilvl w:val="0"/>
          <w:numId w:val="16"/>
        </w:numPr>
      </w:pPr>
      <w:r>
        <w:t xml:space="preserve">Matriculation </w:t>
      </w:r>
      <w:r w:rsidR="00075284">
        <w:t>–</w:t>
      </w:r>
      <w:r>
        <w:t xml:space="preserve"> </w:t>
      </w:r>
      <w:r w:rsidR="00075284">
        <w:t>Board of Intermediate and Secondary education, Pakistan  - 2001.</w:t>
      </w:r>
    </w:p>
    <w:p w14:paraId="3E6F799F" w14:textId="1B2D8CF8" w:rsidR="00401572" w:rsidRDefault="00B44741">
      <w:pPr>
        <w:pStyle w:val="Heading1"/>
      </w:pPr>
      <w:r>
        <w:t>Skills</w:t>
      </w:r>
    </w:p>
    <w:p w14:paraId="5599A8E5" w14:textId="4941F92F" w:rsidR="00401572" w:rsidRPr="00337F71" w:rsidRDefault="003532BE">
      <w:pPr>
        <w:pStyle w:val="Heading2"/>
        <w:rPr>
          <w:b w:val="0"/>
          <w:bCs/>
          <w:sz w:val="24"/>
          <w:szCs w:val="24"/>
        </w:rPr>
      </w:pPr>
      <w:r>
        <w:rPr>
          <w:b w:val="0"/>
          <w:bCs/>
          <w:sz w:val="24"/>
          <w:szCs w:val="24"/>
        </w:rPr>
        <w:t>Inp</w:t>
      </w:r>
      <w:r w:rsidR="00554072" w:rsidRPr="00337F71">
        <w:rPr>
          <w:b w:val="0"/>
          <w:bCs/>
          <w:sz w:val="24"/>
          <w:szCs w:val="24"/>
        </w:rPr>
        <w:t xml:space="preserve">atient </w:t>
      </w:r>
      <w:r>
        <w:rPr>
          <w:b w:val="0"/>
          <w:bCs/>
          <w:sz w:val="24"/>
          <w:szCs w:val="24"/>
        </w:rPr>
        <w:t xml:space="preserve">/outpatient </w:t>
      </w:r>
      <w:proofErr w:type="spellStart"/>
      <w:r w:rsidR="00554072" w:rsidRPr="00337F71">
        <w:rPr>
          <w:b w:val="0"/>
          <w:bCs/>
          <w:sz w:val="24"/>
          <w:szCs w:val="24"/>
        </w:rPr>
        <w:t>coord</w:t>
      </w:r>
      <w:proofErr w:type="spellEnd"/>
      <w:r w:rsidR="002A744E">
        <w:rPr>
          <w:b w:val="0"/>
          <w:bCs/>
          <w:sz w:val="24"/>
          <w:szCs w:val="24"/>
        </w:rPr>
        <w:t>.</w:t>
      </w:r>
      <w:r w:rsidR="00554072" w:rsidRPr="00337F71">
        <w:rPr>
          <w:b w:val="0"/>
          <w:bCs/>
          <w:sz w:val="24"/>
          <w:szCs w:val="24"/>
        </w:rPr>
        <w:t xml:space="preserve"> </w:t>
      </w:r>
      <w:r w:rsidR="006A7D7C" w:rsidRPr="00337F71">
        <w:rPr>
          <w:b w:val="0"/>
          <w:bCs/>
          <w:sz w:val="24"/>
          <w:szCs w:val="24"/>
        </w:rPr>
        <w:t xml:space="preserve">   </w:t>
      </w:r>
      <w:r w:rsidR="002A744E">
        <w:rPr>
          <w:b w:val="0"/>
          <w:bCs/>
          <w:sz w:val="24"/>
          <w:szCs w:val="24"/>
        </w:rPr>
        <w:t xml:space="preserve">    </w:t>
      </w:r>
      <w:r w:rsidR="006A7D7C" w:rsidRPr="00337F71">
        <w:rPr>
          <w:b w:val="0"/>
          <w:bCs/>
          <w:sz w:val="24"/>
          <w:szCs w:val="24"/>
        </w:rPr>
        <w:t xml:space="preserve">Executive </w:t>
      </w:r>
      <w:r w:rsidR="00B96377">
        <w:rPr>
          <w:b w:val="0"/>
          <w:bCs/>
          <w:sz w:val="24"/>
          <w:szCs w:val="24"/>
        </w:rPr>
        <w:t>medicals</w:t>
      </w:r>
      <w:r w:rsidR="00337F71">
        <w:rPr>
          <w:b w:val="0"/>
          <w:bCs/>
          <w:sz w:val="24"/>
          <w:szCs w:val="24"/>
        </w:rPr>
        <w:t xml:space="preserve">         </w:t>
      </w:r>
      <w:r w:rsidR="00A65ADB">
        <w:rPr>
          <w:b w:val="0"/>
          <w:bCs/>
          <w:sz w:val="24"/>
          <w:szCs w:val="24"/>
        </w:rPr>
        <w:t xml:space="preserve">      </w:t>
      </w:r>
      <w:r w:rsidR="00337F71">
        <w:rPr>
          <w:b w:val="0"/>
          <w:bCs/>
          <w:sz w:val="24"/>
          <w:szCs w:val="24"/>
        </w:rPr>
        <w:t xml:space="preserve">Medical </w:t>
      </w:r>
      <w:r w:rsidR="00387676">
        <w:rPr>
          <w:b w:val="0"/>
          <w:bCs/>
          <w:sz w:val="24"/>
          <w:szCs w:val="24"/>
        </w:rPr>
        <w:t>records</w:t>
      </w:r>
    </w:p>
    <w:p w14:paraId="5649653A" w14:textId="50AB3934" w:rsidR="00A80A89" w:rsidRPr="00A80A89" w:rsidRDefault="00A80A89" w:rsidP="00A80A89">
      <w:r>
        <w:t xml:space="preserve">Patient registration </w:t>
      </w:r>
      <w:r w:rsidR="00387676">
        <w:t xml:space="preserve">   </w:t>
      </w:r>
      <w:r w:rsidR="006C28F7">
        <w:t xml:space="preserve">       </w:t>
      </w:r>
      <w:r w:rsidR="00D879F8">
        <w:t xml:space="preserve"> </w:t>
      </w:r>
      <w:r w:rsidR="006C28F7">
        <w:t xml:space="preserve">   </w:t>
      </w:r>
      <w:r w:rsidR="00D879F8">
        <w:t xml:space="preserve"> P</w:t>
      </w:r>
      <w:r w:rsidR="006C28F7">
        <w:t>atient complaints</w:t>
      </w:r>
      <w:r w:rsidR="00387676">
        <w:t xml:space="preserve"> </w:t>
      </w:r>
      <w:r w:rsidR="00A65ADB">
        <w:t xml:space="preserve">      </w:t>
      </w:r>
      <w:r w:rsidR="00D879F8">
        <w:t xml:space="preserve">      </w:t>
      </w:r>
      <w:r w:rsidR="00387676">
        <w:t>Secr</w:t>
      </w:r>
      <w:r w:rsidR="00D16602">
        <w:t xml:space="preserve">etarial support                   </w:t>
      </w:r>
    </w:p>
    <w:p w14:paraId="40ECA8CD" w14:textId="6689331C" w:rsidR="00401572" w:rsidRDefault="00B44741">
      <w:r>
        <w:t>Calendar Management</w:t>
      </w:r>
      <w:r w:rsidR="00142148">
        <w:t xml:space="preserve">     </w:t>
      </w:r>
      <w:r w:rsidR="000B73DA">
        <w:t xml:space="preserve"> </w:t>
      </w:r>
      <w:r w:rsidR="00142148">
        <w:t xml:space="preserve">    </w:t>
      </w:r>
      <w:r>
        <w:t xml:space="preserve">Logistics support </w:t>
      </w:r>
      <w:r w:rsidR="001F3709">
        <w:t xml:space="preserve">              </w:t>
      </w:r>
      <w:r w:rsidR="0025176F">
        <w:t>Data Entry</w:t>
      </w:r>
    </w:p>
    <w:p w14:paraId="0486D80F" w14:textId="77777777" w:rsidR="00AD064A" w:rsidRDefault="00232B54">
      <w:r>
        <w:t>Reception s</w:t>
      </w:r>
      <w:r w:rsidR="00B44741">
        <w:t>upervision</w:t>
      </w:r>
      <w:r w:rsidR="00303B69">
        <w:t xml:space="preserve">           Teamwork    </w:t>
      </w:r>
      <w:r w:rsidR="00163B46">
        <w:t xml:space="preserve">              </w:t>
      </w:r>
      <w:r w:rsidR="00713209">
        <w:t xml:space="preserve"> </w:t>
      </w:r>
      <w:r w:rsidR="00163B46">
        <w:t xml:space="preserve">      </w:t>
      </w:r>
      <w:proofErr w:type="spellStart"/>
      <w:r w:rsidR="00163B46">
        <w:t>Oncall</w:t>
      </w:r>
      <w:proofErr w:type="spellEnd"/>
      <w:r w:rsidR="00163B46">
        <w:t xml:space="preserve"> doctors/</w:t>
      </w:r>
      <w:r w:rsidR="00713209">
        <w:t>Nurses</w:t>
      </w:r>
    </w:p>
    <w:p w14:paraId="6B160DC7" w14:textId="10211E31" w:rsidR="00401572" w:rsidRDefault="00AD064A">
      <w:proofErr w:type="spellStart"/>
      <w:r>
        <w:t>Oncall</w:t>
      </w:r>
      <w:proofErr w:type="spellEnd"/>
      <w:r>
        <w:t xml:space="preserve"> Ambulance </w:t>
      </w:r>
      <w:r w:rsidR="00E63BDC">
        <w:t xml:space="preserve">               Air and Land Medevacs</w:t>
      </w:r>
      <w:r w:rsidR="00303B69">
        <w:t xml:space="preserve">    </w:t>
      </w:r>
      <w:r w:rsidR="00B44741">
        <w:tab/>
      </w:r>
    </w:p>
    <w:p w14:paraId="481B82BA" w14:textId="64F3473D" w:rsidR="00401572" w:rsidRDefault="00B44741">
      <w:pPr>
        <w:pStyle w:val="Heading1"/>
      </w:pPr>
      <w:r>
        <w:t>Strengths</w:t>
      </w:r>
      <w:r w:rsidR="00163B46">
        <w:t xml:space="preserve">     </w:t>
      </w:r>
    </w:p>
    <w:p w14:paraId="627307F0" w14:textId="77777777" w:rsidR="00401572" w:rsidRDefault="00B44741">
      <w:r>
        <w:t>Communication ▪ Teamwork  ▪ Time Management ▪ Facilitation  ▪ Working under pressure ▪ Resolving customer complaints</w:t>
      </w:r>
    </w:p>
    <w:p w14:paraId="72047161" w14:textId="77777777" w:rsidR="00401572" w:rsidRDefault="00B44741">
      <w:pPr>
        <w:pStyle w:val="Heading1"/>
      </w:pPr>
      <w:r>
        <w:t>Certificates</w:t>
      </w:r>
    </w:p>
    <w:p w14:paraId="2F7E855C" w14:textId="77777777" w:rsidR="00401572" w:rsidRDefault="00B44741">
      <w:pPr>
        <w:pStyle w:val="Heading2"/>
      </w:pPr>
      <w:r>
        <w:t xml:space="preserve">Internal Audit  ▪ Certificate Services of Pakistan </w:t>
      </w:r>
    </w:p>
    <w:p w14:paraId="23CEDC49" w14:textId="77777777" w:rsidR="00401572" w:rsidRDefault="00B44741">
      <w:pPr>
        <w:pStyle w:val="Date"/>
      </w:pPr>
      <w:r>
        <w:t>04/2018</w:t>
      </w:r>
    </w:p>
    <w:sectPr w:rsidR="00401572" w:rsidSect="00713917">
      <w:headerReference w:type="default" r:id="rId8"/>
      <w:footerReference w:type="first" r:id="rId9"/>
      <w:pgSz w:w="11907" w:h="16839"/>
      <w:pgMar w:top="720" w:right="720" w:bottom="720" w:left="720" w:header="432"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1E3BC" w14:textId="77777777" w:rsidR="00540A3E" w:rsidRDefault="00540A3E">
      <w:pPr>
        <w:spacing w:after="0"/>
      </w:pPr>
      <w:r>
        <w:separator/>
      </w:r>
    </w:p>
  </w:endnote>
  <w:endnote w:type="continuationSeparator" w:id="0">
    <w:p w14:paraId="4E5DB361" w14:textId="77777777" w:rsidR="00540A3E" w:rsidRDefault="00540A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Helvetica Neue">
    <w:altName w:val="Arial"/>
    <w:charset w:val="00"/>
    <w:family w:val="roman"/>
    <w:pitch w:val="default"/>
  </w:font>
  <w:font w:name="Arial Unicode MS">
    <w:panose1 w:val="020B0604020202020204"/>
    <w:charset w:val="00"/>
    <w:family w:val="roma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19D0" w14:textId="77777777" w:rsidR="009963C2" w:rsidRDefault="009963C2" w:rsidP="00B04C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B90F51" w14:textId="77777777" w:rsidR="004302C5" w:rsidRDefault="004302C5" w:rsidP="009963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4530" w14:textId="77777777" w:rsidR="00540A3E" w:rsidRDefault="00540A3E">
      <w:pPr>
        <w:spacing w:after="0"/>
      </w:pPr>
      <w:r>
        <w:separator/>
      </w:r>
    </w:p>
  </w:footnote>
  <w:footnote w:type="continuationSeparator" w:id="0">
    <w:p w14:paraId="6EA572BC" w14:textId="77777777" w:rsidR="00540A3E" w:rsidRDefault="00540A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806B" w14:textId="4FB1FD34" w:rsidR="00DD30D5" w:rsidRPr="00E21573" w:rsidRDefault="00DD30D5" w:rsidP="00E21573">
    <w:pPr>
      <w:pStyle w:val="HeaderFooter"/>
      <w:tabs>
        <w:tab w:val="clear" w:pos="9020"/>
        <w:tab w:val="center" w:pos="4680"/>
        <w:tab w:val="right" w:pos="9360"/>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A840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BA40F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D28DF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6F0B40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D64C5E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E8FCA5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EC8458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6D858E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C82A8D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EC84B9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BDE0A4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3F42992"/>
    <w:multiLevelType w:val="hybridMultilevel"/>
    <w:tmpl w:val="DB72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7335B"/>
    <w:multiLevelType w:val="hybridMultilevel"/>
    <w:tmpl w:val="29F890A0"/>
    <w:lvl w:ilvl="0" w:tplc="FFFFFFFF">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1D2FE4"/>
    <w:multiLevelType w:val="hybridMultilevel"/>
    <w:tmpl w:val="EEC2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0706E"/>
    <w:multiLevelType w:val="hybridMultilevel"/>
    <w:tmpl w:val="C9E4B96C"/>
    <w:lvl w:ilvl="0" w:tplc="FFFFFFFF">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CC323C"/>
    <w:multiLevelType w:val="hybridMultilevel"/>
    <w:tmpl w:val="05C49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A47FBE"/>
    <w:multiLevelType w:val="hybridMultilevel"/>
    <w:tmpl w:val="CEA2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2C515F"/>
    <w:multiLevelType w:val="hybridMultilevel"/>
    <w:tmpl w:val="BFA2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17FC5"/>
    <w:multiLevelType w:val="hybridMultilevel"/>
    <w:tmpl w:val="EC843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92922113">
    <w:abstractNumId w:val="10"/>
  </w:num>
  <w:num w:numId="2" w16cid:durableId="1987394761">
    <w:abstractNumId w:val="8"/>
  </w:num>
  <w:num w:numId="3" w16cid:durableId="857082347">
    <w:abstractNumId w:val="7"/>
  </w:num>
  <w:num w:numId="4" w16cid:durableId="89129992">
    <w:abstractNumId w:val="6"/>
  </w:num>
  <w:num w:numId="5" w16cid:durableId="1115251233">
    <w:abstractNumId w:val="5"/>
  </w:num>
  <w:num w:numId="6" w16cid:durableId="508830701">
    <w:abstractNumId w:val="9"/>
  </w:num>
  <w:num w:numId="7" w16cid:durableId="1449005370">
    <w:abstractNumId w:val="4"/>
  </w:num>
  <w:num w:numId="8" w16cid:durableId="1640845358">
    <w:abstractNumId w:val="3"/>
  </w:num>
  <w:num w:numId="9" w16cid:durableId="245504933">
    <w:abstractNumId w:val="2"/>
  </w:num>
  <w:num w:numId="10" w16cid:durableId="1051224977">
    <w:abstractNumId w:val="1"/>
  </w:num>
  <w:num w:numId="11" w16cid:durableId="893781033">
    <w:abstractNumId w:val="0"/>
  </w:num>
  <w:num w:numId="12" w16cid:durableId="353965116">
    <w:abstractNumId w:val="11"/>
  </w:num>
  <w:num w:numId="13" w16cid:durableId="935793401">
    <w:abstractNumId w:val="17"/>
  </w:num>
  <w:num w:numId="14" w16cid:durableId="1224638183">
    <w:abstractNumId w:val="15"/>
  </w:num>
  <w:num w:numId="15" w16cid:durableId="648052364">
    <w:abstractNumId w:val="13"/>
  </w:num>
  <w:num w:numId="16" w16cid:durableId="1466584443">
    <w:abstractNumId w:val="16"/>
  </w:num>
  <w:num w:numId="17" w16cid:durableId="2072925839">
    <w:abstractNumId w:val="18"/>
  </w:num>
  <w:num w:numId="18" w16cid:durableId="31808256">
    <w:abstractNumId w:val="14"/>
  </w:num>
  <w:num w:numId="19" w16cid:durableId="1984964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40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91"/>
    <w:rsid w:val="000042B1"/>
    <w:rsid w:val="00006E6B"/>
    <w:rsid w:val="00031048"/>
    <w:rsid w:val="0003185E"/>
    <w:rsid w:val="00036DC2"/>
    <w:rsid w:val="00036EA3"/>
    <w:rsid w:val="000457C6"/>
    <w:rsid w:val="000555E0"/>
    <w:rsid w:val="000727C8"/>
    <w:rsid w:val="00075284"/>
    <w:rsid w:val="00082265"/>
    <w:rsid w:val="000962CB"/>
    <w:rsid w:val="000B73DA"/>
    <w:rsid w:val="000C0532"/>
    <w:rsid w:val="000C63D3"/>
    <w:rsid w:val="000D0696"/>
    <w:rsid w:val="000E6E48"/>
    <w:rsid w:val="000F6F74"/>
    <w:rsid w:val="00121F94"/>
    <w:rsid w:val="0013348E"/>
    <w:rsid w:val="00141758"/>
    <w:rsid w:val="00142148"/>
    <w:rsid w:val="00163B46"/>
    <w:rsid w:val="0016641B"/>
    <w:rsid w:val="0017150A"/>
    <w:rsid w:val="0018304E"/>
    <w:rsid w:val="00190588"/>
    <w:rsid w:val="00190AAD"/>
    <w:rsid w:val="001B0660"/>
    <w:rsid w:val="001F0334"/>
    <w:rsid w:val="001F3709"/>
    <w:rsid w:val="00201173"/>
    <w:rsid w:val="0021767B"/>
    <w:rsid w:val="00220606"/>
    <w:rsid w:val="00232B54"/>
    <w:rsid w:val="00242629"/>
    <w:rsid w:val="00245680"/>
    <w:rsid w:val="00247575"/>
    <w:rsid w:val="0025176F"/>
    <w:rsid w:val="00262302"/>
    <w:rsid w:val="00266065"/>
    <w:rsid w:val="00297283"/>
    <w:rsid w:val="002A744E"/>
    <w:rsid w:val="002F7F59"/>
    <w:rsid w:val="00303B69"/>
    <w:rsid w:val="00312523"/>
    <w:rsid w:val="00335560"/>
    <w:rsid w:val="00337F71"/>
    <w:rsid w:val="003532BE"/>
    <w:rsid w:val="00364AA5"/>
    <w:rsid w:val="00387676"/>
    <w:rsid w:val="003C2139"/>
    <w:rsid w:val="003F388B"/>
    <w:rsid w:val="00401572"/>
    <w:rsid w:val="004144BD"/>
    <w:rsid w:val="004200A7"/>
    <w:rsid w:val="004268D5"/>
    <w:rsid w:val="004302C5"/>
    <w:rsid w:val="00444BBD"/>
    <w:rsid w:val="00461F99"/>
    <w:rsid w:val="0047149A"/>
    <w:rsid w:val="00475C78"/>
    <w:rsid w:val="00491362"/>
    <w:rsid w:val="0049576D"/>
    <w:rsid w:val="004F198C"/>
    <w:rsid w:val="00502510"/>
    <w:rsid w:val="00526D1B"/>
    <w:rsid w:val="00540A3E"/>
    <w:rsid w:val="00554072"/>
    <w:rsid w:val="005B6ACA"/>
    <w:rsid w:val="005F4EEC"/>
    <w:rsid w:val="006138CF"/>
    <w:rsid w:val="0061562A"/>
    <w:rsid w:val="00696FD8"/>
    <w:rsid w:val="006A2278"/>
    <w:rsid w:val="006A64CC"/>
    <w:rsid w:val="006A7D7C"/>
    <w:rsid w:val="006B7E27"/>
    <w:rsid w:val="006C28F7"/>
    <w:rsid w:val="006C6095"/>
    <w:rsid w:val="006E1209"/>
    <w:rsid w:val="006E1B15"/>
    <w:rsid w:val="006F0A8D"/>
    <w:rsid w:val="006F560E"/>
    <w:rsid w:val="00712FF7"/>
    <w:rsid w:val="00713209"/>
    <w:rsid w:val="00713917"/>
    <w:rsid w:val="00723327"/>
    <w:rsid w:val="00736E91"/>
    <w:rsid w:val="00785BCB"/>
    <w:rsid w:val="007D21E8"/>
    <w:rsid w:val="007D3527"/>
    <w:rsid w:val="00802599"/>
    <w:rsid w:val="00880475"/>
    <w:rsid w:val="0088699F"/>
    <w:rsid w:val="008D000A"/>
    <w:rsid w:val="008D1136"/>
    <w:rsid w:val="009072A4"/>
    <w:rsid w:val="00907672"/>
    <w:rsid w:val="009256A1"/>
    <w:rsid w:val="009648FB"/>
    <w:rsid w:val="00994D9C"/>
    <w:rsid w:val="009963C2"/>
    <w:rsid w:val="009A269E"/>
    <w:rsid w:val="009C1ADC"/>
    <w:rsid w:val="009E2922"/>
    <w:rsid w:val="009F2164"/>
    <w:rsid w:val="009F5A7D"/>
    <w:rsid w:val="00A05BE5"/>
    <w:rsid w:val="00A5573E"/>
    <w:rsid w:val="00A63EE5"/>
    <w:rsid w:val="00A65ADB"/>
    <w:rsid w:val="00A77DFD"/>
    <w:rsid w:val="00A80A89"/>
    <w:rsid w:val="00AC0739"/>
    <w:rsid w:val="00AD064A"/>
    <w:rsid w:val="00AD5B81"/>
    <w:rsid w:val="00B14F74"/>
    <w:rsid w:val="00B22C79"/>
    <w:rsid w:val="00B36BAE"/>
    <w:rsid w:val="00B41F51"/>
    <w:rsid w:val="00B44741"/>
    <w:rsid w:val="00B449A2"/>
    <w:rsid w:val="00B54BFD"/>
    <w:rsid w:val="00B96377"/>
    <w:rsid w:val="00BB4111"/>
    <w:rsid w:val="00BB5B85"/>
    <w:rsid w:val="00BC1380"/>
    <w:rsid w:val="00BD611E"/>
    <w:rsid w:val="00BE354B"/>
    <w:rsid w:val="00BF4804"/>
    <w:rsid w:val="00C16186"/>
    <w:rsid w:val="00C1798D"/>
    <w:rsid w:val="00C25081"/>
    <w:rsid w:val="00C40140"/>
    <w:rsid w:val="00C8683B"/>
    <w:rsid w:val="00C92AE2"/>
    <w:rsid w:val="00C96A90"/>
    <w:rsid w:val="00CA4CF4"/>
    <w:rsid w:val="00CB008A"/>
    <w:rsid w:val="00CC0DBE"/>
    <w:rsid w:val="00CD7D56"/>
    <w:rsid w:val="00CE5986"/>
    <w:rsid w:val="00CE7E8F"/>
    <w:rsid w:val="00D16602"/>
    <w:rsid w:val="00D37C1F"/>
    <w:rsid w:val="00D50E3D"/>
    <w:rsid w:val="00D54C6C"/>
    <w:rsid w:val="00D74498"/>
    <w:rsid w:val="00D879F8"/>
    <w:rsid w:val="00D96EEC"/>
    <w:rsid w:val="00DC1B25"/>
    <w:rsid w:val="00DD30D5"/>
    <w:rsid w:val="00DE3801"/>
    <w:rsid w:val="00DF4882"/>
    <w:rsid w:val="00E21573"/>
    <w:rsid w:val="00E409CC"/>
    <w:rsid w:val="00E55BEA"/>
    <w:rsid w:val="00E600AC"/>
    <w:rsid w:val="00E63BDC"/>
    <w:rsid w:val="00E66E4F"/>
    <w:rsid w:val="00EB03C0"/>
    <w:rsid w:val="00EC19AA"/>
    <w:rsid w:val="00EC1B7D"/>
    <w:rsid w:val="00EF2557"/>
    <w:rsid w:val="00F23133"/>
    <w:rsid w:val="00F30488"/>
    <w:rsid w:val="00F367C2"/>
    <w:rsid w:val="00F43691"/>
    <w:rsid w:val="00F63911"/>
    <w:rsid w:val="00F63D22"/>
    <w:rsid w:val="00F73CE0"/>
    <w:rsid w:val="00F92BCC"/>
    <w:rsid w:val="00F954DB"/>
    <w:rsid w:val="00FB3FC0"/>
    <w:rsid w:val="00FC4E9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E35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6095"/>
    <w:pPr>
      <w:spacing w:line="240" w:lineRule="auto"/>
    </w:pPr>
    <w:rPr>
      <w:rFonts w:ascii="Arial" w:hAnsi="Arial"/>
      <w:color w:val="auto"/>
      <w:lang w:val="en-GB"/>
    </w:rPr>
  </w:style>
  <w:style w:type="paragraph" w:styleId="Heading1">
    <w:name w:val="heading 1"/>
    <w:basedOn w:val="Normal"/>
    <w:next w:val="Normal"/>
    <w:link w:val="Heading1Char"/>
    <w:autoRedefine/>
    <w:uiPriority w:val="9"/>
    <w:qFormat/>
    <w:rsid w:val="00F367C2"/>
    <w:pPr>
      <w:keepNext/>
      <w:keepLines/>
      <w:pBdr>
        <w:bottom w:val="single" w:sz="12" w:space="6" w:color="3A3A3A" w:themeColor="text2"/>
      </w:pBdr>
      <w:spacing w:before="240" w:after="18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F367C2"/>
    <w:pPr>
      <w:keepNext/>
      <w:keepLines/>
      <w:spacing w:before="240" w:after="120"/>
      <w:outlineLvl w:val="1"/>
    </w:pPr>
    <w:rPr>
      <w:rFonts w:eastAsiaTheme="majorEastAsia" w:cstheme="majorBidi"/>
      <w:b/>
      <w:sz w:val="32"/>
    </w:rPr>
  </w:style>
  <w:style w:type="paragraph" w:styleId="Heading3">
    <w:name w:val="heading 3"/>
    <w:basedOn w:val="Normal"/>
    <w:next w:val="Normal"/>
    <w:link w:val="Heading3Char"/>
    <w:uiPriority w:val="9"/>
    <w:unhideWhenUsed/>
    <w:qFormat/>
    <w:rsid w:val="007D21E8"/>
    <w:pPr>
      <w:keepNext/>
      <w:keepLines/>
      <w:outlineLvl w:val="2"/>
    </w:pPr>
    <w:rPr>
      <w:rFonts w:eastAsiaTheme="majorEastAsia" w:cstheme="majorBidi"/>
      <w:b/>
      <w:sz w:val="28"/>
      <w:szCs w:val="24"/>
    </w:rPr>
  </w:style>
  <w:style w:type="paragraph" w:styleId="Heading4">
    <w:name w:val="heading 4"/>
    <w:basedOn w:val="Normal"/>
    <w:next w:val="Normal"/>
    <w:link w:val="Heading4Char"/>
    <w:uiPriority w:val="9"/>
    <w:semiHidden/>
    <w:unhideWhenUsed/>
    <w:qFormat/>
    <w:pPr>
      <w:keepNext/>
      <w:keepLines/>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qFormat/>
    <w:pPr>
      <w:keepNext/>
      <w:keepLines/>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b/>
      <w:sz w:val="24"/>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i/>
      <w:iCs/>
      <w:sz w:val="24"/>
    </w:rPr>
  </w:style>
  <w:style w:type="paragraph" w:styleId="Heading8">
    <w:name w:val="heading 8"/>
    <w:basedOn w:val="Normal"/>
    <w:next w:val="Normal"/>
    <w:link w:val="Heading8Char"/>
    <w:uiPriority w:val="9"/>
    <w:semiHidden/>
    <w:unhideWhenUsed/>
    <w:qFormat/>
    <w:pPr>
      <w:keepNext/>
      <w:keepLines/>
      <w:outlineLvl w:val="7"/>
    </w:pPr>
    <w:rPr>
      <w:rFonts w:asciiTheme="majorHAnsi" w:eastAsiaTheme="majorEastAsia" w:hAnsiTheme="majorHAnsi" w:cstheme="majorBidi"/>
      <w:sz w:val="24"/>
      <w:szCs w:val="21"/>
    </w:rPr>
  </w:style>
  <w:style w:type="paragraph" w:styleId="Heading9">
    <w:name w:val="heading 9"/>
    <w:basedOn w:val="Normal"/>
    <w:next w:val="Normal"/>
    <w:link w:val="Heading9Char"/>
    <w:uiPriority w:val="9"/>
    <w:semiHidden/>
    <w:unhideWhenUsed/>
    <w:qFormat/>
    <w:pPr>
      <w:keepNext/>
      <w:keepLines/>
      <w:outlineLvl w:val="8"/>
    </w:pPr>
    <w:rPr>
      <w:rFonts w:asciiTheme="majorHAnsi" w:eastAsiaTheme="majorEastAsia" w:hAnsiTheme="majorHAnsi" w:cstheme="majorBidi"/>
      <w:i/>
      <w:i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val="0"/>
      <w:bCs/>
      <w:i w:val="0"/>
      <w:iCs/>
      <w:color w:val="3A3A3A" w:themeColor="text2"/>
      <w:spacing w:val="5"/>
      <w:u w:val="single"/>
    </w:rPr>
  </w:style>
  <w:style w:type="character" w:styleId="IntenseReference">
    <w:name w:val="Intense Reference"/>
    <w:basedOn w:val="DefaultParagraphFont"/>
    <w:uiPriority w:val="32"/>
    <w:semiHidden/>
    <w:unhideWhenUsed/>
    <w:qFormat/>
    <w:rPr>
      <w:b/>
      <w:bCs/>
      <w:i/>
      <w:caps/>
      <w:smallCaps w:val="0"/>
      <w:color w:val="3A3A3A" w:themeColor="text2"/>
      <w:spacing w:val="5"/>
    </w:rPr>
  </w:style>
  <w:style w:type="character" w:customStyle="1" w:styleId="Heading1Char">
    <w:name w:val="Heading 1 Char"/>
    <w:basedOn w:val="DefaultParagraphFont"/>
    <w:link w:val="Heading1"/>
    <w:uiPriority w:val="9"/>
    <w:rsid w:val="00F367C2"/>
    <w:rPr>
      <w:rFonts w:ascii="Arial" w:eastAsiaTheme="majorEastAsia" w:hAnsi="Arial" w:cstheme="majorBidi"/>
      <w:b/>
      <w:color w:val="auto"/>
      <w:sz w:val="44"/>
      <w:szCs w:val="32"/>
      <w:lang w:val="en-GB"/>
    </w:rPr>
  </w:style>
  <w:style w:type="character" w:customStyle="1" w:styleId="Heading2Char">
    <w:name w:val="Heading 2 Char"/>
    <w:basedOn w:val="DefaultParagraphFont"/>
    <w:link w:val="Heading2"/>
    <w:uiPriority w:val="9"/>
    <w:rsid w:val="00F367C2"/>
    <w:rPr>
      <w:rFonts w:ascii="Arial" w:eastAsiaTheme="majorEastAsia" w:hAnsi="Arial" w:cstheme="majorBidi"/>
      <w:b/>
      <w:color w:val="auto"/>
      <w:sz w:val="32"/>
      <w:lang w:val="en-GB"/>
    </w:rPr>
  </w:style>
  <w:style w:type="paragraph" w:styleId="Title">
    <w:name w:val="Title"/>
    <w:basedOn w:val="Normal"/>
    <w:link w:val="TitleChar"/>
    <w:uiPriority w:val="1"/>
    <w:qFormat/>
    <w:rsid w:val="00AC0739"/>
    <w:pPr>
      <w:spacing w:after="120"/>
      <w:contextualSpacing/>
    </w:pPr>
    <w:rPr>
      <w:rFonts w:eastAsiaTheme="majorEastAsia" w:cstheme="majorBidi"/>
      <w:b/>
      <w:kern w:val="28"/>
      <w:sz w:val="56"/>
      <w:szCs w:val="56"/>
    </w:rPr>
  </w:style>
  <w:style w:type="character" w:customStyle="1" w:styleId="TitleChar">
    <w:name w:val="Title Char"/>
    <w:basedOn w:val="DefaultParagraphFont"/>
    <w:link w:val="Title"/>
    <w:uiPriority w:val="1"/>
    <w:rsid w:val="00AC0739"/>
    <w:rPr>
      <w:rFonts w:ascii="Arial" w:eastAsiaTheme="majorEastAsia" w:hAnsi="Arial" w:cstheme="majorBidi"/>
      <w:b/>
      <w:color w:val="auto"/>
      <w:kern w:val="28"/>
      <w:sz w:val="56"/>
      <w:szCs w:val="56"/>
      <w:lang w:val="en-GB"/>
    </w:rPr>
  </w:style>
  <w:style w:type="paragraph" w:styleId="Subtitle">
    <w:name w:val="Subtitle"/>
    <w:basedOn w:val="Normal"/>
    <w:link w:val="SubtitleChar"/>
    <w:autoRedefine/>
    <w:uiPriority w:val="2"/>
    <w:qFormat/>
    <w:rsid w:val="0021767B"/>
    <w:pPr>
      <w:numPr>
        <w:ilvl w:val="1"/>
      </w:numPr>
      <w:spacing w:before="360" w:after="360"/>
      <w:contextualSpacing/>
    </w:pPr>
    <w:rPr>
      <w:rFonts w:eastAsiaTheme="minorEastAsia"/>
      <w:sz w:val="32"/>
    </w:rPr>
  </w:style>
  <w:style w:type="character" w:customStyle="1" w:styleId="SubtitleChar">
    <w:name w:val="Subtitle Char"/>
    <w:basedOn w:val="DefaultParagraphFont"/>
    <w:link w:val="Subtitle"/>
    <w:uiPriority w:val="2"/>
    <w:rsid w:val="0021767B"/>
    <w:rPr>
      <w:rFonts w:ascii="Arial" w:eastAsiaTheme="minorEastAsia" w:hAnsi="Arial"/>
      <w:color w:val="auto"/>
      <w:sz w:val="32"/>
      <w:lang w:val="en-GB"/>
    </w:rPr>
  </w:style>
  <w:style w:type="paragraph" w:styleId="Date">
    <w:name w:val="Date"/>
    <w:basedOn w:val="Normal"/>
    <w:next w:val="Heading1"/>
    <w:link w:val="DateChar"/>
    <w:uiPriority w:val="3"/>
    <w:qFormat/>
    <w:rsid w:val="00EF2557"/>
    <w:pPr>
      <w:spacing w:before="120" w:after="120"/>
    </w:pPr>
    <w:rPr>
      <w:i/>
    </w:rPr>
  </w:style>
  <w:style w:type="character" w:customStyle="1" w:styleId="DateChar">
    <w:name w:val="Date Char"/>
    <w:basedOn w:val="DefaultParagraphFont"/>
    <w:link w:val="Date"/>
    <w:uiPriority w:val="3"/>
    <w:rsid w:val="00EF2557"/>
    <w:rPr>
      <w:rFonts w:ascii="Arial" w:hAnsi="Arial"/>
      <w:i/>
      <w:color w:val="auto"/>
      <w:sz w:val="28"/>
      <w:lang w:val="en-GB"/>
    </w:rPr>
  </w:style>
  <w:style w:type="paragraph" w:styleId="Footer">
    <w:name w:val="footer"/>
    <w:basedOn w:val="Normal"/>
    <w:link w:val="FooterChar"/>
    <w:uiPriority w:val="99"/>
    <w:unhideWhenUsed/>
    <w:qFormat/>
    <w:pPr>
      <w:spacing w:after="0"/>
    </w:pPr>
    <w:rPr>
      <w:b/>
      <w:sz w:val="36"/>
    </w:rPr>
  </w:style>
  <w:style w:type="character" w:customStyle="1" w:styleId="FooterChar">
    <w:name w:val="Footer Char"/>
    <w:basedOn w:val="DefaultParagraphFont"/>
    <w:link w:val="Footer"/>
    <w:uiPriority w:val="99"/>
    <w:rPr>
      <w:b/>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pPr>
      <w:spacing w:after="0"/>
    </w:pPr>
  </w:style>
  <w:style w:type="character" w:customStyle="1" w:styleId="HeaderChar">
    <w:name w:val="Header Char"/>
    <w:basedOn w:val="DefaultParagraphFont"/>
    <w:link w:val="Header"/>
    <w:uiPriority w:val="99"/>
  </w:style>
  <w:style w:type="paragraph" w:styleId="Caption">
    <w:name w:val="caption"/>
    <w:basedOn w:val="Normal"/>
    <w:next w:val="Normal"/>
    <w:uiPriority w:val="35"/>
    <w:semiHidden/>
    <w:unhideWhenUsed/>
    <w:qFormat/>
    <w:pPr>
      <w:spacing w:after="200"/>
    </w:pPr>
    <w:rPr>
      <w:i/>
      <w:iCs/>
      <w:sz w:val="22"/>
      <w:szCs w:val="18"/>
    </w:rPr>
  </w:style>
  <w:style w:type="character" w:styleId="Emphasis">
    <w:name w:val="Emphasis"/>
    <w:basedOn w:val="DefaultParagraphFont"/>
    <w:uiPriority w:val="20"/>
    <w:semiHidden/>
    <w:unhideWhenUsed/>
    <w:qFormat/>
    <w:rPr>
      <w:i/>
      <w:iCs/>
      <w:caps/>
      <w:smallCaps w:val="0"/>
      <w:color w:val="3A3A3A" w:themeColor="text2"/>
    </w:rPr>
  </w:style>
  <w:style w:type="character" w:styleId="IntenseEmphasis">
    <w:name w:val="Intense Emphasis"/>
    <w:basedOn w:val="DefaultParagraphFont"/>
    <w:uiPriority w:val="21"/>
    <w:semiHidden/>
    <w:unhideWhenUsed/>
    <w:qFormat/>
    <w:rPr>
      <w:b/>
      <w:iCs/>
      <w:caps/>
      <w:smallCaps w:val="0"/>
      <w:color w:val="3A3A3A" w:themeColor="text2"/>
    </w:rPr>
  </w:style>
  <w:style w:type="paragraph" w:styleId="IntenseQuote">
    <w:name w:val="Intense Quote"/>
    <w:basedOn w:val="Normal"/>
    <w:next w:val="Normal"/>
    <w:link w:val="IntenseQuoteChar"/>
    <w:uiPriority w:val="30"/>
    <w:semiHidden/>
    <w:unhideWhenUsed/>
    <w:qFormat/>
    <w:pPr>
      <w:pBdr>
        <w:top w:val="single" w:sz="4" w:space="10" w:color="562241" w:themeColor="accent1"/>
        <w:bottom w:val="single" w:sz="4" w:space="10" w:color="562241" w:themeColor="accent1"/>
      </w:pBdr>
      <w:spacing w:before="360" w:after="360"/>
      <w:ind w:left="864" w:right="864"/>
      <w:jc w:val="center"/>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200"/>
      <w:ind w:left="864" w:right="864"/>
      <w:jc w:val="center"/>
    </w:pPr>
    <w:rPr>
      <w:iCs/>
      <w:sz w:val="36"/>
    </w:rPr>
  </w:style>
  <w:style w:type="character" w:customStyle="1" w:styleId="QuoteChar">
    <w:name w:val="Quote Char"/>
    <w:basedOn w:val="DefaultParagraphFont"/>
    <w:link w:val="Quote"/>
    <w:uiPriority w:val="29"/>
    <w:semiHidden/>
    <w:rPr>
      <w:iCs/>
      <w:sz w:val="36"/>
    </w:rPr>
  </w:style>
  <w:style w:type="character" w:styleId="Strong">
    <w:name w:val="Strong"/>
    <w:basedOn w:val="DefaultParagraphFont"/>
    <w:uiPriority w:val="22"/>
    <w:semiHidden/>
    <w:unhideWhenUsed/>
    <w:qFormat/>
    <w:rPr>
      <w:b/>
      <w:bCs/>
      <w:color w:val="3A3A3A" w:themeColor="text2"/>
    </w:rPr>
  </w:style>
  <w:style w:type="character" w:styleId="SubtleEmphasis">
    <w:name w:val="Subtle Emphasis"/>
    <w:basedOn w:val="DefaultParagraphFont"/>
    <w:uiPriority w:val="19"/>
    <w:semiHidden/>
    <w:unhideWhenUsed/>
    <w:qFormat/>
    <w:rPr>
      <w:i/>
      <w:iCs/>
      <w:color w:val="3A3A3A" w:themeColor="text2"/>
    </w:rPr>
  </w:style>
  <w:style w:type="character" w:styleId="SubtleReference">
    <w:name w:val="Subtle Reference"/>
    <w:basedOn w:val="DefaultParagraphFont"/>
    <w:uiPriority w:val="31"/>
    <w:semiHidden/>
    <w:unhideWhenUsed/>
    <w:qFormat/>
    <w:rPr>
      <w:i/>
      <w:caps/>
      <w:smallCaps w:val="0"/>
      <w:color w:val="3A3A3A" w:themeColor="text2"/>
    </w:rPr>
  </w:style>
  <w:style w:type="paragraph" w:styleId="TOCHeading">
    <w:name w:val="TOC Heading"/>
    <w:basedOn w:val="Heading1"/>
    <w:next w:val="Normal"/>
    <w:uiPriority w:val="39"/>
    <w:semiHidden/>
    <w:unhideWhenUsed/>
    <w:qFormat/>
    <w:pPr>
      <w:outlineLvl w:val="9"/>
    </w:pPr>
  </w:style>
  <w:style w:type="character" w:customStyle="1" w:styleId="Heading3Char">
    <w:name w:val="Heading 3 Char"/>
    <w:basedOn w:val="DefaultParagraphFont"/>
    <w:link w:val="Heading3"/>
    <w:uiPriority w:val="9"/>
    <w:rsid w:val="007D21E8"/>
    <w:rPr>
      <w:rFonts w:ascii="Arial" w:eastAsiaTheme="majorEastAsia" w:hAnsi="Arial" w:cstheme="majorBidi"/>
      <w:b/>
      <w:color w:val="auto"/>
      <w:sz w:val="28"/>
      <w:szCs w:val="24"/>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z w:val="24"/>
      <w:szCs w:val="21"/>
    </w:rPr>
  </w:style>
  <w:style w:type="paragraph" w:customStyle="1" w:styleId="Empty">
    <w:name w:val="Empty"/>
    <w:basedOn w:val="Normal"/>
    <w:qFormat/>
    <w:rsid w:val="000555E0"/>
    <w:pPr>
      <w:spacing w:after="0"/>
    </w:pPr>
    <w:rPr>
      <w:sz w:val="2"/>
    </w:rPr>
  </w:style>
  <w:style w:type="character" w:styleId="PageNumber">
    <w:name w:val="page number"/>
    <w:basedOn w:val="DefaultParagraphFont"/>
    <w:uiPriority w:val="99"/>
    <w:semiHidden/>
    <w:unhideWhenUsed/>
    <w:rsid w:val="009963C2"/>
  </w:style>
  <w:style w:type="paragraph" w:styleId="ListParagraph">
    <w:name w:val="List Paragraph"/>
    <w:basedOn w:val="Normal"/>
    <w:uiPriority w:val="34"/>
    <w:unhideWhenUsed/>
    <w:qFormat/>
    <w:rsid w:val="00006E6B"/>
    <w:pPr>
      <w:ind w:left="720"/>
      <w:contextualSpacing/>
    </w:pPr>
  </w:style>
  <w:style w:type="paragraph" w:styleId="List">
    <w:name w:val="List"/>
    <w:basedOn w:val="Normal"/>
    <w:uiPriority w:val="99"/>
    <w:unhideWhenUsed/>
    <w:rsid w:val="00F30488"/>
    <w:pPr>
      <w:ind w:left="283" w:hanging="283"/>
      <w:contextualSpacing/>
    </w:pPr>
  </w:style>
  <w:style w:type="paragraph" w:styleId="List2">
    <w:name w:val="List 2"/>
    <w:basedOn w:val="Normal"/>
    <w:uiPriority w:val="99"/>
    <w:unhideWhenUsed/>
    <w:rsid w:val="00F30488"/>
    <w:pPr>
      <w:ind w:left="566" w:hanging="283"/>
      <w:contextualSpacing/>
    </w:pPr>
  </w:style>
  <w:style w:type="paragraph" w:styleId="List3">
    <w:name w:val="List 3"/>
    <w:basedOn w:val="Normal"/>
    <w:uiPriority w:val="99"/>
    <w:unhideWhenUsed/>
    <w:rsid w:val="00F30488"/>
    <w:pPr>
      <w:ind w:left="849" w:hanging="283"/>
      <w:contextualSpacing/>
    </w:pPr>
  </w:style>
  <w:style w:type="paragraph" w:styleId="ListBullet">
    <w:name w:val="List Bullet"/>
    <w:basedOn w:val="Normal"/>
    <w:uiPriority w:val="99"/>
    <w:unhideWhenUsed/>
    <w:rsid w:val="00F30488"/>
    <w:pPr>
      <w:numPr>
        <w:numId w:val="1"/>
      </w:numPr>
      <w:contextualSpacing/>
    </w:pPr>
  </w:style>
  <w:style w:type="paragraph" w:styleId="ListBullet2">
    <w:name w:val="List Bullet 2"/>
    <w:basedOn w:val="Normal"/>
    <w:uiPriority w:val="99"/>
    <w:unhideWhenUsed/>
    <w:rsid w:val="00F30488"/>
    <w:pPr>
      <w:numPr>
        <w:numId w:val="2"/>
      </w:numPr>
      <w:contextualSpacing/>
    </w:pPr>
  </w:style>
  <w:style w:type="paragraph" w:styleId="ListNumber">
    <w:name w:val="List Number"/>
    <w:basedOn w:val="Normal"/>
    <w:uiPriority w:val="99"/>
    <w:unhideWhenUsed/>
    <w:rsid w:val="005B6ACA"/>
    <w:pPr>
      <w:numPr>
        <w:numId w:val="6"/>
      </w:numPr>
      <w:contextualSpacing/>
    </w:pPr>
  </w:style>
  <w:style w:type="paragraph" w:styleId="ListNumber2">
    <w:name w:val="List Number 2"/>
    <w:basedOn w:val="Normal"/>
    <w:uiPriority w:val="99"/>
    <w:unhideWhenUsed/>
    <w:rsid w:val="005B6ACA"/>
    <w:pPr>
      <w:numPr>
        <w:numId w:val="7"/>
      </w:numPr>
      <w:contextualSpacing/>
    </w:pPr>
  </w:style>
  <w:style w:type="paragraph" w:customStyle="1" w:styleId="HeaderFooter">
    <w:name w:val="Header &amp; Footer"/>
    <w:rsid w:val="00DD30D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US"/>
      <w14:textOutline w14:w="0" w14:cap="flat" w14:cmpd="sng" w14:algn="ctr">
        <w14:noFill/>
        <w14:prstDash w14:val="solid"/>
        <w14:bevel/>
      </w14:textOutline>
    </w:rPr>
  </w:style>
  <w:style w:type="character" w:customStyle="1" w:styleId="Hyperlink0">
    <w:name w:val="Hyperlink.0"/>
    <w:basedOn w:val="Hyperlink"/>
    <w:rsid w:val="00DD30D5"/>
    <w:rPr>
      <w:rFonts w:ascii="Arial Black" w:eastAsia="Arial Black" w:hAnsi="Arial Black" w:cs="Arial Black"/>
      <w:b w:val="0"/>
      <w:bCs w:val="0"/>
      <w:i w:val="0"/>
      <w:iCs w:val="0"/>
      <w:outline w:val="0"/>
      <w:color w:val="0000EE"/>
      <w:sz w:val="22"/>
      <w:szCs w:val="22"/>
      <w:u w:val="single"/>
    </w:rPr>
  </w:style>
  <w:style w:type="character" w:styleId="Hyperlink">
    <w:name w:val="Hyperlink"/>
    <w:basedOn w:val="DefaultParagraphFont"/>
    <w:uiPriority w:val="99"/>
    <w:semiHidden/>
    <w:unhideWhenUsed/>
    <w:rsid w:val="00DD30D5"/>
    <w:rPr>
      <w:color w:val="36A3B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C229483-BE69-6A42-848B-C0E24AD733E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Mohsin Ali Resume ES</dc:title>
  <dc:subject/>
  <dc:creator>Mohsin Ali Executive Secretary </dc:creator>
  <cp:keywords/>
  <dc:description>Created by Kickresume
https://www.kickresume.com/</dc:description>
  <cp:lastModifiedBy>Ali G</cp:lastModifiedBy>
  <cp:revision>47</cp:revision>
  <dcterms:created xsi:type="dcterms:W3CDTF">2025-02-07T02:11:00Z</dcterms:created>
  <dcterms:modified xsi:type="dcterms:W3CDTF">2025-04-09T08:14:00Z</dcterms:modified>
  <cp:category/>
</cp:coreProperties>
</file>